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0D4D40" w:rsidRPr="00C017DF" w14:paraId="6EF7E4EB" w14:textId="77777777" w:rsidTr="000B6590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9F2C905" w14:textId="77777777" w:rsidR="000D4D40" w:rsidRPr="006E3F12" w:rsidRDefault="000D4D40" w:rsidP="005F0400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216A326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instrText xml:space="preserve"> FORMTEXT </w:instrTex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separate"/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end"/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97DDCF1" w14:textId="77777777" w:rsidR="000D4D40" w:rsidRPr="00C017DF" w:rsidRDefault="000D4D40" w:rsidP="005F0400">
            <w:pPr>
              <w:ind w:left="134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91F837" w14:textId="77777777" w:rsidR="000D4D40" w:rsidRPr="00C017DF" w:rsidRDefault="000B659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Startnummer</w:t>
            </w:r>
            <w:r w:rsidR="000D4D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0D4D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06EC610D" w14:textId="77777777" w:rsidR="000D4D40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53E7F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D4D40" w:rsidRPr="00C017DF" w14:paraId="48DA658A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7160FEC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D90A5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5A5307D2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3E5FE31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9024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2BFAA00A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0D4D40" w:rsidRPr="00C017DF" w14:paraId="7374DC2D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D764B0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E293AF6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4EC7CD1A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214413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3E162AC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0D4D40" w:rsidRPr="00C017DF" w14:paraId="4B001F4C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52FA52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FDFBE4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593A652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C6093CC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6012C44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0D4D40" w:rsidRPr="00C017DF" w14:paraId="77141368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5EBD8218" w14:textId="77777777" w:rsidR="000D4D40" w:rsidRPr="00C017DF" w:rsidRDefault="000D4D40" w:rsidP="005F0400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734CA9B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2F4D67C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3)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7927A4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596AF3B4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" w:name="Text17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</w:tr>
      <w:tr w:rsidR="000D4D40" w:rsidRPr="00C017DF" w14:paraId="0D011153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583986D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1F8103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9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1493342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4)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E45512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7448195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0D4D40" w:rsidRPr="00C017DF" w14:paraId="135A6E20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D02543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D65FBF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2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C7F9330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353E6038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5)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4FE1EA2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1569" w:type="dxa"/>
          </w:tcPr>
          <w:p w14:paraId="13EA01F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4" w:name="Text1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0D4D40" w:rsidRPr="00C017DF" w14:paraId="2D8AC48E" w14:textId="77777777" w:rsidTr="007933D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F3F6BB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F14E84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5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01FFBF5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5611ABC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6)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EF735CC" w14:textId="77777777" w:rsidR="000D4D40" w:rsidRPr="00C017DF" w:rsidRDefault="007933D7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6CD7CAC4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6" w:name="Text20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6"/>
          </w:p>
        </w:tc>
      </w:tr>
    </w:tbl>
    <w:p w14:paraId="22F44CDD" w14:textId="77777777" w:rsidR="00355845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113"/>
        <w:gridCol w:w="6260"/>
        <w:gridCol w:w="113"/>
        <w:gridCol w:w="577"/>
        <w:gridCol w:w="1163"/>
        <w:gridCol w:w="1021"/>
        <w:gridCol w:w="113"/>
      </w:tblGrid>
      <w:tr w:rsidR="00355845" w:rsidRPr="00EB31B3" w14:paraId="3D287AD9" w14:textId="77777777" w:rsidTr="003F5B3A">
        <w:trPr>
          <w:gridAfter w:val="1"/>
          <w:wAfter w:w="113" w:type="dxa"/>
        </w:trPr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11356F1D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9F4612F" w14:textId="77777777" w:rsidR="00355845" w:rsidRPr="00EB31B3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14:paraId="3F412403" w14:textId="77777777" w:rsidR="00355845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410F5C0F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Cijfer 0-10</w:t>
            </w:r>
          </w:p>
        </w:tc>
        <w:tc>
          <w:tcPr>
            <w:tcW w:w="1021" w:type="dxa"/>
            <w:tcBorders>
              <w:top w:val="nil"/>
              <w:right w:val="nil"/>
            </w:tcBorders>
          </w:tcPr>
          <w:p w14:paraId="054B848B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169D8DE9" w14:textId="77777777" w:rsidTr="003F5B3A">
        <w:trPr>
          <w:trHeight w:val="970"/>
        </w:trPr>
        <w:tc>
          <w:tcPr>
            <w:tcW w:w="897" w:type="dxa"/>
            <w:gridSpan w:val="2"/>
            <w:shd w:val="clear" w:color="auto" w:fill="auto"/>
            <w:textDirection w:val="btLr"/>
            <w:vAlign w:val="center"/>
          </w:tcPr>
          <w:p w14:paraId="54FDB311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Harmonie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23CB8405" w14:textId="77777777" w:rsidR="00355845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Samenwerking met het paard. </w:t>
            </w:r>
          </w:p>
          <w:p w14:paraId="51947C6C" w14:textId="77777777" w:rsidR="00355845" w:rsidRDefault="00355845" w:rsidP="00355845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Er wordt op de 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juiste wijze samengewerkt met het paard, </w:t>
            </w: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dit bevordert de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ontspanning en de ontvankelijkheid van het paard. </w:t>
            </w:r>
          </w:p>
          <w:p w14:paraId="48761573" w14:textId="77777777" w:rsidR="00355845" w:rsidRDefault="00355845" w:rsidP="00355845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Het paard heeft vertrouwen in de voltigeur en is daardoor oplettend en van goede wil. </w:t>
            </w:r>
          </w:p>
          <w:p w14:paraId="7521AAED" w14:textId="77777777" w:rsidR="00355845" w:rsidRPr="00BF1A80" w:rsidRDefault="00355845" w:rsidP="00355845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De samenwerking verloopt vloeiend en er is sprake van een volledige eenheid en harmonie met het paard .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27A7313F" w14:textId="77777777" w:rsidR="00355845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20%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4190E22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60401CCB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07AF073A" w14:textId="77777777" w:rsidTr="003F5B3A">
        <w:tc>
          <w:tcPr>
            <w:tcW w:w="897" w:type="dxa"/>
            <w:gridSpan w:val="2"/>
            <w:vMerge w:val="restart"/>
            <w:shd w:val="clear" w:color="auto" w:fill="auto"/>
            <w:textDirection w:val="btLr"/>
          </w:tcPr>
          <w:p w14:paraId="3559E848" w14:textId="77777777" w:rsidR="00355845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  <w:p w14:paraId="5530D451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Structuur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4D4E102D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Variatie in oefeningen</w:t>
            </w:r>
          </w:p>
          <w:p w14:paraId="46CF65A4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een balans tussen statische en dynamische oefeningen</w:t>
            </w:r>
          </w:p>
          <w:p w14:paraId="1D7B0F82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oefeningen en overgangen tussen oefeningen van verschillende structuur groepen</w:t>
            </w:r>
          </w:p>
          <w:p w14:paraId="150EBA48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geschikte structuur groepen in harmonie met het paard</w:t>
            </w:r>
          </w:p>
          <w:p w14:paraId="710D1DA4" w14:textId="77777777" w:rsidR="00355845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              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oefeningen die het paard niet overbelasten</w:t>
            </w:r>
            <w:r w:rsidRPr="00F92DA8">
              <w:rPr>
                <w:rFonts w:ascii="Helvetica" w:hAnsi="Helvetica" w:cs="Helvetica"/>
                <w:sz w:val="18"/>
                <w:szCs w:val="18"/>
              </w:rPr>
              <w:t xml:space="preserve"> </w:t>
            </w:r>
          </w:p>
          <w:p w14:paraId="1F371358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aanvulling voor teams;</w:t>
            </w:r>
          </w:p>
          <w:p w14:paraId="1EEDC6B3" w14:textId="02B27DC1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een balans tussen oefeningen met een</w:t>
            </w:r>
            <w:r w:rsidR="00066AFB">
              <w:rPr>
                <w:rFonts w:ascii="Helvetica" w:hAnsi="Helvetica" w:cs="Helvetica"/>
                <w:b w:val="0"/>
                <w:sz w:val="18"/>
                <w:szCs w:val="18"/>
              </w:rPr>
              <w:t xml:space="preserve"> of twee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 voltigeurs op het paard</w:t>
            </w:r>
          </w:p>
          <w:p w14:paraId="22EC8F8E" w14:textId="77777777" w:rsidR="00355845" w:rsidRPr="001B0F2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gelijke inbreng van alle voltigeurs, niet teveel gebruiken van een of twee voltigeurs.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684BFBD9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C1 25%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0995B0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78C06351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1C9EDE0B" w14:textId="77777777" w:rsidTr="003F5B3A">
        <w:tc>
          <w:tcPr>
            <w:tcW w:w="897" w:type="dxa"/>
            <w:gridSpan w:val="2"/>
            <w:vMerge/>
            <w:shd w:val="clear" w:color="auto" w:fill="auto"/>
            <w:textDirection w:val="btLr"/>
          </w:tcPr>
          <w:p w14:paraId="60B4E5A7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16DB309B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Varia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tie in positie</w:t>
            </w:r>
          </w:p>
          <w:p w14:paraId="71E4643A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variatie in de positie van de oefeningen in relatie tot het paard en in de richting van de beweging </w:t>
            </w:r>
          </w:p>
          <w:p w14:paraId="61E5EE91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 balans tussen het gebruik van de ruimte; gebruik van alle delen van het paard zijn rug, 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hals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, kruis, inclusief bodemsprongen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4CFE2749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C2 20%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D3609F7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2D291888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1688BAE1" w14:textId="77777777" w:rsidTr="003F5B3A">
        <w:tc>
          <w:tcPr>
            <w:tcW w:w="897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15B90E29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Choreografie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7760FD47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Eenheid van de compositie </w:t>
            </w:r>
          </w:p>
          <w:p w14:paraId="5EE18A72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een selectie van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 overgangen en bewegingen die oefeningen verbinden en vloeiend overgaan</w:t>
            </w:r>
          </w:p>
          <w:p w14:paraId="0D8928C9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complexiteit van het op- en afbouwen van oefeningen </w:t>
            </w:r>
          </w:p>
          <w:p w14:paraId="61EE53AD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vermijden van een leeg paard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0F0CF795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C3 20%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F82B989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5514B5A1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66A67A96" w14:textId="77777777" w:rsidTr="003F5B3A">
        <w:tc>
          <w:tcPr>
            <w:tcW w:w="897" w:type="dxa"/>
            <w:gridSpan w:val="2"/>
            <w:vMerge/>
            <w:shd w:val="clear" w:color="auto" w:fill="auto"/>
          </w:tcPr>
          <w:p w14:paraId="167617F7" w14:textId="77777777" w:rsidR="00355845" w:rsidRPr="00EB31B3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4B822A7C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Muziek interpretatie </w:t>
            </w:r>
          </w:p>
          <w:p w14:paraId="5BA4A306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het overbrengen van het karakter van de muziek </w:t>
            </w:r>
          </w:p>
          <w:p w14:paraId="560EFE10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expressie</w:t>
            </w:r>
          </w:p>
          <w:p w14:paraId="18358056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karakter van bewegingen, gebaren</w:t>
            </w:r>
          </w:p>
          <w:p w14:paraId="57891285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kleding passend bij het thema van de muziek </w:t>
            </w:r>
          </w:p>
          <w:p w14:paraId="409869C2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bewegingen in harmonie met de muziek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21E1177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C4 15%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90E1D7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3F34C641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</w:tbl>
    <w:p w14:paraId="1BBE31E4" w14:textId="77777777" w:rsidR="00412994" w:rsidRPr="00412994" w:rsidRDefault="00412994" w:rsidP="00412994">
      <w:pPr>
        <w:rPr>
          <w:vanish/>
        </w:rPr>
      </w:pPr>
    </w:p>
    <w:tbl>
      <w:tblPr>
        <w:tblW w:w="92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473"/>
        <w:gridCol w:w="3260"/>
        <w:gridCol w:w="1134"/>
      </w:tblGrid>
      <w:tr w:rsidR="000B6590" w:rsidRPr="00AE02E5" w14:paraId="7D3F7183" w14:textId="77777777" w:rsidTr="00D75386">
        <w:tc>
          <w:tcPr>
            <w:tcW w:w="2347" w:type="dxa"/>
            <w:shd w:val="clear" w:color="auto" w:fill="auto"/>
            <w:vAlign w:val="center"/>
          </w:tcPr>
          <w:p w14:paraId="6A8CA575" w14:textId="77777777" w:rsidR="000B6590" w:rsidRPr="00AE02E5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  <w:r w:rsidRPr="00AE02E5">
              <w:rPr>
                <w:rFonts w:ascii="Arial" w:hAnsi="Arial" w:cs="Arial"/>
                <w:sz w:val="20"/>
                <w:szCs w:val="20"/>
              </w:rPr>
              <w:t>Aftrekpunten</w:t>
            </w:r>
          </w:p>
        </w:tc>
        <w:tc>
          <w:tcPr>
            <w:tcW w:w="5733" w:type="dxa"/>
            <w:gridSpan w:val="2"/>
            <w:shd w:val="clear" w:color="auto" w:fill="auto"/>
          </w:tcPr>
          <w:p w14:paraId="30B46B19" w14:textId="77777777" w:rsidR="000B6590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7D5FA6" w14:textId="77777777" w:rsidR="002C75D6" w:rsidRDefault="002C75D6" w:rsidP="00D7538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CB144F" w14:textId="77777777" w:rsidR="002C75D6" w:rsidRPr="00AE02E5" w:rsidRDefault="002C75D6" w:rsidP="00D753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1D6EC99" w14:textId="77777777" w:rsidR="000B6590" w:rsidRPr="00AE02E5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90" w:rsidRPr="00AE02E5" w14:paraId="20E7C98E" w14:textId="77777777" w:rsidTr="002C75D6">
        <w:trPr>
          <w:gridBefore w:val="2"/>
          <w:wBefore w:w="4820" w:type="dxa"/>
        </w:trPr>
        <w:tc>
          <w:tcPr>
            <w:tcW w:w="3260" w:type="dxa"/>
            <w:shd w:val="clear" w:color="auto" w:fill="auto"/>
            <w:vAlign w:val="center"/>
          </w:tcPr>
          <w:p w14:paraId="05F296D2" w14:textId="77777777" w:rsidR="002C75D6" w:rsidRDefault="002C75D6" w:rsidP="00D753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909CE1" w14:textId="77777777" w:rsidR="000B6590" w:rsidRDefault="000B6590" w:rsidP="00D753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Cijfer artistiek</w:t>
            </w:r>
          </w:p>
          <w:p w14:paraId="34DF2C1F" w14:textId="77777777" w:rsidR="000B6590" w:rsidRPr="00AE02E5" w:rsidRDefault="000B6590" w:rsidP="00D753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0AC6691" w14:textId="77777777" w:rsidR="000B6590" w:rsidRPr="00AE02E5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979BFB" w14:textId="77777777" w:rsidR="000257E2" w:rsidRDefault="000257E2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319C81C" w14:textId="77777777" w:rsidR="000257E2" w:rsidRDefault="000257E2" w:rsidP="00AB0061">
      <w:pPr>
        <w:rPr>
          <w:rFonts w:ascii="Arial" w:hAnsi="Arial" w:cs="Arial"/>
          <w:b/>
          <w:bCs/>
          <w:sz w:val="20"/>
          <w:szCs w:val="20"/>
        </w:rPr>
      </w:pPr>
    </w:p>
    <w:p w14:paraId="53CAD85A" w14:textId="77777777" w:rsidR="000257E2" w:rsidRDefault="000257E2" w:rsidP="00AB0061">
      <w:pPr>
        <w:rPr>
          <w:rFonts w:ascii="Arial" w:hAnsi="Arial" w:cs="Arial"/>
          <w:b/>
          <w:bCs/>
          <w:sz w:val="20"/>
          <w:szCs w:val="20"/>
        </w:rPr>
      </w:pPr>
    </w:p>
    <w:p w14:paraId="272B41E8" w14:textId="7F1E986F" w:rsidR="00227773" w:rsidRPr="00AC5736" w:rsidRDefault="00000000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3938634B">
          <v:line id="_x0000_s2073" style="position:absolute;z-index: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4345F609">
          <v:line id="_x0000_s2072" style="position:absolute;z-index:1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9F174F">
      <w:headerReference w:type="default" r:id="rId11"/>
      <w:footerReference w:type="even" r:id="rId12"/>
      <w:footerReference w:type="default" r:id="rId13"/>
      <w:pgSz w:w="11906" w:h="16838"/>
      <w:pgMar w:top="1871" w:right="1418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410DA" w14:textId="77777777" w:rsidR="00454994" w:rsidRDefault="00454994">
      <w:r>
        <w:separator/>
      </w:r>
    </w:p>
  </w:endnote>
  <w:endnote w:type="continuationSeparator" w:id="0">
    <w:p w14:paraId="76F5ECBC" w14:textId="77777777" w:rsidR="00454994" w:rsidRDefault="00454994">
      <w:r>
        <w:continuationSeparator/>
      </w:r>
    </w:p>
  </w:endnote>
  <w:endnote w:type="continuationNotice" w:id="1">
    <w:p w14:paraId="1C856F90" w14:textId="77777777" w:rsidR="00454994" w:rsidRDefault="004549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D0B7C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470E900E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CFF64" w14:textId="46F608DE" w:rsidR="00AF7F5E" w:rsidRPr="00F34FAB" w:rsidRDefault="00621F45" w:rsidP="00F34FAB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3C22D" w14:textId="77777777" w:rsidR="00454994" w:rsidRDefault="00454994">
      <w:r>
        <w:separator/>
      </w:r>
    </w:p>
  </w:footnote>
  <w:footnote w:type="continuationSeparator" w:id="0">
    <w:p w14:paraId="4B27745A" w14:textId="77777777" w:rsidR="00454994" w:rsidRDefault="00454994">
      <w:r>
        <w:continuationSeparator/>
      </w:r>
    </w:p>
  </w:footnote>
  <w:footnote w:type="continuationNotice" w:id="1">
    <w:p w14:paraId="0E36A75D" w14:textId="77777777" w:rsidR="00454994" w:rsidRDefault="004549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118A1" w14:textId="65D7D8D0" w:rsidR="0050736E" w:rsidRPr="00D436E8" w:rsidRDefault="00000000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  <w:r>
      <w:rPr>
        <w:noProof/>
      </w:rPr>
      <w:pict w14:anchorId="1D8903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2.65pt;margin-top:0;width:81.55pt;height:70.95pt;z-index:-1;visibility:visible" wrapcoords="-169 0 -169 21430 21600 21430 21600 0 -169 0">
          <v:imagedata r:id="rId1" o:title=""/>
          <w10:wrap type="tight"/>
        </v:shape>
      </w:pict>
    </w:r>
  </w:p>
  <w:p w14:paraId="04CABB79" w14:textId="27EAD751" w:rsidR="0050736E" w:rsidRPr="00D436E8" w:rsidRDefault="00000000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noProof/>
      </w:rPr>
      <w:pict w14:anchorId="55CFBCC0">
        <v:line id="Rechte verbindingslijn 7" o:spid="_x0000_s1027" style="position:absolute;left:0;text-align:left;z-index:2;visibility:visible;mso-wrap-distance-top:-3e-5mm;mso-wrap-distance-bottom:-3e-5mm;mso-width-relative:margin;mso-height-relative:margin" from="20.4pt,69.95pt" to="505.1pt,6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en-US"/>
      </w:rPr>
      <w:pict w14:anchorId="2C4968E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6pt;margin-top:5.9pt;width:378pt;height:58.75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174AE31A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821263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0D4D40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Artistiek</w:t>
                </w:r>
              </w:p>
              <w:p w14:paraId="2EF72D38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5B8E8FD7" w14:textId="160D93C9" w:rsidR="000D4D40" w:rsidRPr="00D7052B" w:rsidRDefault="00921A96" w:rsidP="000D4D4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B678EA">
                  <w:rPr>
                    <w:rFonts w:ascii="Arial" w:hAnsi="Arial" w:cs="Arial"/>
                    <w:b/>
                    <w:sz w:val="22"/>
                    <w:szCs w:val="22"/>
                  </w:rPr>
                  <w:t>Team</w:t>
                </w:r>
                <w:r w:rsidR="00F92DA8" w:rsidRPr="00B678EA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</w:t>
                </w:r>
                <w:r w:rsidR="0006041F">
                  <w:rPr>
                    <w:rFonts w:ascii="Arial" w:hAnsi="Arial" w:cs="Arial"/>
                    <w:b/>
                    <w:sz w:val="22"/>
                    <w:szCs w:val="22"/>
                  </w:rPr>
                  <w:t>L</w:t>
                </w:r>
              </w:p>
              <w:p w14:paraId="0731046C" w14:textId="77777777" w:rsidR="00B678EA" w:rsidRPr="00D7052B" w:rsidRDefault="00B678EA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E168D"/>
    <w:multiLevelType w:val="hybridMultilevel"/>
    <w:tmpl w:val="9EE2DB82"/>
    <w:lvl w:ilvl="0" w:tplc="3C8636B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pacing w:val="-3"/>
        <w:w w:val="99"/>
        <w:sz w:val="18"/>
        <w:szCs w:val="18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B2801"/>
    <w:multiLevelType w:val="hybridMultilevel"/>
    <w:tmpl w:val="C0A06346"/>
    <w:lvl w:ilvl="0" w:tplc="BBC6281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7210198">
    <w:abstractNumId w:val="2"/>
  </w:num>
  <w:num w:numId="2" w16cid:durableId="1031226875">
    <w:abstractNumId w:val="10"/>
  </w:num>
  <w:num w:numId="3" w16cid:durableId="1738164055">
    <w:abstractNumId w:val="3"/>
  </w:num>
  <w:num w:numId="4" w16cid:durableId="247161242">
    <w:abstractNumId w:val="14"/>
  </w:num>
  <w:num w:numId="5" w16cid:durableId="486631695">
    <w:abstractNumId w:val="12"/>
  </w:num>
  <w:num w:numId="6" w16cid:durableId="970943758">
    <w:abstractNumId w:val="11"/>
  </w:num>
  <w:num w:numId="7" w16cid:durableId="2060282220">
    <w:abstractNumId w:val="6"/>
  </w:num>
  <w:num w:numId="8" w16cid:durableId="876820912">
    <w:abstractNumId w:val="5"/>
  </w:num>
  <w:num w:numId="9" w16cid:durableId="1651057062">
    <w:abstractNumId w:val="13"/>
  </w:num>
  <w:num w:numId="10" w16cid:durableId="216280596">
    <w:abstractNumId w:val="7"/>
  </w:num>
  <w:num w:numId="11" w16cid:durableId="1673485023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840189900">
    <w:abstractNumId w:val="9"/>
  </w:num>
  <w:num w:numId="13" w16cid:durableId="1993755958">
    <w:abstractNumId w:val="0"/>
  </w:num>
  <w:num w:numId="14" w16cid:durableId="1435979008">
    <w:abstractNumId w:val="8"/>
  </w:num>
  <w:num w:numId="15" w16cid:durableId="1528374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Moves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257E2"/>
    <w:rsid w:val="00034ADF"/>
    <w:rsid w:val="0006041F"/>
    <w:rsid w:val="00066AFB"/>
    <w:rsid w:val="000A2B7F"/>
    <w:rsid w:val="000B4204"/>
    <w:rsid w:val="000B6590"/>
    <w:rsid w:val="000C51B1"/>
    <w:rsid w:val="000D4D40"/>
    <w:rsid w:val="000E7734"/>
    <w:rsid w:val="000F6D88"/>
    <w:rsid w:val="00124764"/>
    <w:rsid w:val="00127298"/>
    <w:rsid w:val="00183678"/>
    <w:rsid w:val="00192B98"/>
    <w:rsid w:val="00195C12"/>
    <w:rsid w:val="001A302E"/>
    <w:rsid w:val="001A5483"/>
    <w:rsid w:val="00227773"/>
    <w:rsid w:val="0023302A"/>
    <w:rsid w:val="00241CFC"/>
    <w:rsid w:val="00254188"/>
    <w:rsid w:val="00255C21"/>
    <w:rsid w:val="00261787"/>
    <w:rsid w:val="002715D6"/>
    <w:rsid w:val="002A32DF"/>
    <w:rsid w:val="002C75D6"/>
    <w:rsid w:val="002F2142"/>
    <w:rsid w:val="00303FD8"/>
    <w:rsid w:val="003159C1"/>
    <w:rsid w:val="00323E77"/>
    <w:rsid w:val="00345FC5"/>
    <w:rsid w:val="00347475"/>
    <w:rsid w:val="00355845"/>
    <w:rsid w:val="0036368D"/>
    <w:rsid w:val="00365959"/>
    <w:rsid w:val="003747C1"/>
    <w:rsid w:val="003943FF"/>
    <w:rsid w:val="00395EFA"/>
    <w:rsid w:val="003E3299"/>
    <w:rsid w:val="004024FA"/>
    <w:rsid w:val="00403C13"/>
    <w:rsid w:val="00412994"/>
    <w:rsid w:val="00416FCE"/>
    <w:rsid w:val="0045488C"/>
    <w:rsid w:val="00454994"/>
    <w:rsid w:val="00457E1B"/>
    <w:rsid w:val="00482264"/>
    <w:rsid w:val="00487D43"/>
    <w:rsid w:val="004D76C8"/>
    <w:rsid w:val="0050736E"/>
    <w:rsid w:val="0054364B"/>
    <w:rsid w:val="005441DD"/>
    <w:rsid w:val="0054511E"/>
    <w:rsid w:val="005538BF"/>
    <w:rsid w:val="00580B78"/>
    <w:rsid w:val="005C1E53"/>
    <w:rsid w:val="005F0400"/>
    <w:rsid w:val="00607135"/>
    <w:rsid w:val="00607938"/>
    <w:rsid w:val="00615814"/>
    <w:rsid w:val="00621F45"/>
    <w:rsid w:val="006363D7"/>
    <w:rsid w:val="00694F4A"/>
    <w:rsid w:val="006A314F"/>
    <w:rsid w:val="006B7AE8"/>
    <w:rsid w:val="006C07D3"/>
    <w:rsid w:val="006E36AA"/>
    <w:rsid w:val="007010ED"/>
    <w:rsid w:val="00704D6A"/>
    <w:rsid w:val="00717D6B"/>
    <w:rsid w:val="007420F9"/>
    <w:rsid w:val="00744A50"/>
    <w:rsid w:val="00750623"/>
    <w:rsid w:val="00755941"/>
    <w:rsid w:val="00755CEB"/>
    <w:rsid w:val="00786B44"/>
    <w:rsid w:val="007933D7"/>
    <w:rsid w:val="007A7FD7"/>
    <w:rsid w:val="007B4170"/>
    <w:rsid w:val="007C17C6"/>
    <w:rsid w:val="007E08EA"/>
    <w:rsid w:val="007F15C6"/>
    <w:rsid w:val="00804D6E"/>
    <w:rsid w:val="00821263"/>
    <w:rsid w:val="00823A72"/>
    <w:rsid w:val="0083768E"/>
    <w:rsid w:val="00837B03"/>
    <w:rsid w:val="0084011E"/>
    <w:rsid w:val="00881EF6"/>
    <w:rsid w:val="008826C9"/>
    <w:rsid w:val="008D0AEE"/>
    <w:rsid w:val="008D2D3B"/>
    <w:rsid w:val="0090196A"/>
    <w:rsid w:val="00905120"/>
    <w:rsid w:val="00921A96"/>
    <w:rsid w:val="009A0B8C"/>
    <w:rsid w:val="009B7B35"/>
    <w:rsid w:val="009C10CF"/>
    <w:rsid w:val="009C26C5"/>
    <w:rsid w:val="009C3EBC"/>
    <w:rsid w:val="009D7208"/>
    <w:rsid w:val="009E6FB9"/>
    <w:rsid w:val="009E7E14"/>
    <w:rsid w:val="009F174F"/>
    <w:rsid w:val="00A00732"/>
    <w:rsid w:val="00A25FA7"/>
    <w:rsid w:val="00A30C1B"/>
    <w:rsid w:val="00A33E3E"/>
    <w:rsid w:val="00A55E2A"/>
    <w:rsid w:val="00A65EEC"/>
    <w:rsid w:val="00A81890"/>
    <w:rsid w:val="00AA5E36"/>
    <w:rsid w:val="00AB0061"/>
    <w:rsid w:val="00AB3BC5"/>
    <w:rsid w:val="00AB47CB"/>
    <w:rsid w:val="00AC3BFC"/>
    <w:rsid w:val="00AC5736"/>
    <w:rsid w:val="00AE02E5"/>
    <w:rsid w:val="00AE7556"/>
    <w:rsid w:val="00AF374B"/>
    <w:rsid w:val="00AF638E"/>
    <w:rsid w:val="00AF7F5E"/>
    <w:rsid w:val="00B30933"/>
    <w:rsid w:val="00B40CDD"/>
    <w:rsid w:val="00B678EA"/>
    <w:rsid w:val="00B92AFE"/>
    <w:rsid w:val="00BB71B8"/>
    <w:rsid w:val="00BC1770"/>
    <w:rsid w:val="00BC4F8C"/>
    <w:rsid w:val="00BD41C7"/>
    <w:rsid w:val="00BF1144"/>
    <w:rsid w:val="00C017DF"/>
    <w:rsid w:val="00C5793A"/>
    <w:rsid w:val="00C84335"/>
    <w:rsid w:val="00CB4A65"/>
    <w:rsid w:val="00CE3281"/>
    <w:rsid w:val="00CF5B5D"/>
    <w:rsid w:val="00D06639"/>
    <w:rsid w:val="00D12510"/>
    <w:rsid w:val="00D277FB"/>
    <w:rsid w:val="00D436E8"/>
    <w:rsid w:val="00D46C38"/>
    <w:rsid w:val="00D7052B"/>
    <w:rsid w:val="00D75386"/>
    <w:rsid w:val="00D85F9B"/>
    <w:rsid w:val="00DA5D3F"/>
    <w:rsid w:val="00DB7EF0"/>
    <w:rsid w:val="00DE0686"/>
    <w:rsid w:val="00E47173"/>
    <w:rsid w:val="00E629A9"/>
    <w:rsid w:val="00E67316"/>
    <w:rsid w:val="00E72B19"/>
    <w:rsid w:val="00E80E79"/>
    <w:rsid w:val="00EA7502"/>
    <w:rsid w:val="00EB6FC9"/>
    <w:rsid w:val="00F26A9E"/>
    <w:rsid w:val="00F34FAB"/>
    <w:rsid w:val="00F804C1"/>
    <w:rsid w:val="00F92DA8"/>
    <w:rsid w:val="00FB4AD6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5136926D"/>
  <w15:chartTrackingRefBased/>
  <w15:docId w15:val="{6F790A26-0BCC-4FA6-A7C1-C98DD38AC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BVKop2">
    <w:name w:val="HBV Kop 2"/>
    <w:basedOn w:val="Standaard"/>
    <w:qFormat/>
    <w:rsid w:val="00EB6FC9"/>
    <w:rPr>
      <w:rFonts w:ascii="Verdana" w:eastAsia="Calibri" w:hAnsi="Verdana"/>
      <w:b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D74C08A-7078-4467-8A63-3B4BE4F763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317A4-6A39-4A55-9AFF-050D5892D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69F22B-942F-4134-A4A3-D63CC5A03381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customXml/itemProps4.xml><?xml version="1.0" encoding="utf-8"?>
<ds:datastoreItem xmlns:ds="http://schemas.openxmlformats.org/officeDocument/2006/customXml" ds:itemID="{227BC30F-8048-441E-BEC4-11FF7AC8EE06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16</TotalTime>
  <Pages>1</Pages>
  <Words>339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protocol-kur-artistiek-teams-b-l-m-z-zz-junioren-2022</vt:lpstr>
    </vt:vector>
  </TitlesOfParts>
  <Company>KNHS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protocol-kur-artistiek-teams-b-l-m-z-zz-junioren-2022</dc:title>
  <dc:subject/>
  <dc:creator>fortgensi</dc:creator>
  <cp:keywords/>
  <cp:lastModifiedBy>Cindy Heijligers | KNHS</cp:lastModifiedBy>
  <cp:revision>24</cp:revision>
  <cp:lastPrinted>2012-11-20T13:45:00Z</cp:lastPrinted>
  <dcterms:created xsi:type="dcterms:W3CDTF">2025-01-23T11:31:00Z</dcterms:created>
  <dcterms:modified xsi:type="dcterms:W3CDTF">2025-02-06T13:17:00Z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</Properties>
</file>